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E5F6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E4A0273" w:rsidR="009F7DFC" w:rsidRPr="00674A26" w:rsidRDefault="00EC68F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23</w:t>
      </w:r>
      <w:r w:rsidR="00807F2C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08D0E35" w14:textId="77777777" w:rsidR="00EC68F9" w:rsidRDefault="00EC68F9" w:rsidP="00EC68F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F671ACC" w14:textId="4E66DEC5" w:rsidR="00F14CA8" w:rsidRPr="00F14CA8" w:rsidRDefault="00DE3B72" w:rsidP="00EC68F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F2EE6" w:rsidRPr="00DF2EE6">
        <w:rPr>
          <w:rFonts w:ascii="Arial" w:hAnsi="Arial" w:cs="Arial"/>
          <w:b/>
          <w:bCs/>
          <w:sz w:val="24"/>
          <w:szCs w:val="24"/>
          <w:u w:val="single"/>
          <w:lang w:val="el-GR"/>
        </w:rPr>
        <w:t>6</w:t>
      </w:r>
    </w:p>
    <w:p w14:paraId="78681E82" w14:textId="3ED47BC7" w:rsidR="00807F2C" w:rsidRDefault="00DF2EE6" w:rsidP="00EC68F9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Αναφορικά Αστυνομικού Δελτίου Αρ. 1, ημερομηνίας 15/03/2022 – </w:t>
      </w:r>
      <w:r w:rsidR="00F02538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Ληστεία</w:t>
      </w:r>
    </w:p>
    <w:p w14:paraId="59E39B33" w14:textId="45B7C7D6" w:rsidR="00DF2EE6" w:rsidRPr="00DF2EE6" w:rsidRDefault="00DF2EE6" w:rsidP="00EC68F9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Στη σύλληψη 23χρονου υπόπτου για ληστεία σε πρακτορείο στοιχημάτων προχώρησε η Αστυνομία</w:t>
      </w:r>
    </w:p>
    <w:p w14:paraId="6C0DBC05" w14:textId="0D74CC2D" w:rsidR="00DF2EE6" w:rsidRDefault="00DF2EE6" w:rsidP="00EC68F9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Στη σύλληψη 23χρονου υπόπτου για τη διάπραξη ληστείας σε πρακτορείο στη Λεμεσό, προχώρησε σήμερα η Αστυνομία. Ο ύποπτος τέθηκε υπό κράτηση για σκοπούς αστυνομικών εξετάσεων</w:t>
      </w:r>
      <w:r w:rsidR="00EC68F9">
        <w:rPr>
          <w:rFonts w:ascii="Arial" w:hAnsi="Arial" w:cs="Arial"/>
          <w:color w:val="000000"/>
          <w:lang w:val="el-GR"/>
        </w:rPr>
        <w:t>.</w:t>
      </w:r>
    </w:p>
    <w:p w14:paraId="6847A9E3" w14:textId="6CCBAB54" w:rsidR="00601724" w:rsidRDefault="00DF2EE6" w:rsidP="00EC68F9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Η ληστεία διαπράχθηκε στις 14 Μαρτίου, γύρω στις 11.50 το βράδυ, όταν ύποπτος, ο οποίος είχε καλυμμένο το πρόσωπο του με κουκούλα, εισήλθε στο πρακτορείο στοιχημάτων στη Λεμεσό, </w:t>
      </w:r>
      <w:r w:rsidR="00F14CA8">
        <w:rPr>
          <w:rFonts w:ascii="Arial" w:hAnsi="Arial" w:cs="Arial"/>
          <w:color w:val="000000"/>
          <w:lang w:val="el-GR"/>
        </w:rPr>
        <w:t xml:space="preserve">και υπό την απειλή πιστολιού, </w:t>
      </w:r>
      <w:r w:rsidR="00F02538">
        <w:rPr>
          <w:rFonts w:ascii="Arial" w:hAnsi="Arial" w:cs="Arial"/>
          <w:color w:val="000000"/>
          <w:lang w:val="el-GR"/>
        </w:rPr>
        <w:t xml:space="preserve">απέσπασε </w:t>
      </w:r>
      <w:r w:rsidR="00367562">
        <w:rPr>
          <w:rFonts w:ascii="Arial" w:hAnsi="Arial" w:cs="Arial"/>
          <w:color w:val="000000"/>
          <w:lang w:val="el-GR"/>
        </w:rPr>
        <w:t>χρηματικό ποσό από το ταμείο.</w:t>
      </w:r>
    </w:p>
    <w:p w14:paraId="5C78ADB3" w14:textId="2AD6F6D8" w:rsidR="00EC68F9" w:rsidRDefault="00EC68F9" w:rsidP="00EC68F9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Από τις εξετάσεις που έγιναν από το ΤΑΕ Λεμεσού, προέκυψαν στοιχεία εναντίον του 23χρονου, που λίγο πριν τις 10.30 το πρωί σήμερα, συνελήφθη με δικαστικό ένταλμα, από μέλη του ΤΑΕ.</w:t>
      </w:r>
    </w:p>
    <w:p w14:paraId="36C45BBF" w14:textId="78064E73" w:rsidR="00BC5637" w:rsidRDefault="00EC68F9" w:rsidP="00EC68F9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Το ΤΑΕ Λεμεσού συνεχίζει τις εξετάσεις.</w:t>
      </w:r>
      <w:r w:rsidR="00BC5637">
        <w:rPr>
          <w:rFonts w:ascii="Arial" w:hAnsi="Arial" w:cs="Arial"/>
          <w:color w:val="000000"/>
          <w:lang w:val="el-GR"/>
        </w:rPr>
        <w:t xml:space="preserve"> </w:t>
      </w:r>
      <w:r w:rsidR="00AB6FCD">
        <w:rPr>
          <w:rFonts w:ascii="Arial" w:hAnsi="Arial" w:cs="Arial"/>
          <w:color w:val="000000"/>
          <w:lang w:val="el-GR"/>
        </w:rPr>
        <w:t xml:space="preserve">  </w:t>
      </w:r>
      <w:r w:rsidR="00807F2C">
        <w:rPr>
          <w:rFonts w:ascii="Arial" w:hAnsi="Arial" w:cs="Arial"/>
          <w:color w:val="000000"/>
          <w:lang w:val="el-GR"/>
        </w:rPr>
        <w:t xml:space="preserve"> </w:t>
      </w:r>
    </w:p>
    <w:p w14:paraId="3953D94A" w14:textId="77777777" w:rsidR="00BC5637" w:rsidRDefault="00BC5637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38F565EC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BC563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3C70" w14:textId="77777777" w:rsidR="000B487B" w:rsidRDefault="000B487B" w:rsidP="00404DCD">
      <w:pPr>
        <w:spacing w:after="0" w:line="240" w:lineRule="auto"/>
      </w:pPr>
      <w:r>
        <w:separator/>
      </w:r>
    </w:p>
  </w:endnote>
  <w:endnote w:type="continuationSeparator" w:id="0">
    <w:p w14:paraId="6EA7292E" w14:textId="77777777" w:rsidR="000B487B" w:rsidRDefault="000B487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E5F6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E5F6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BBF2" w14:textId="77777777" w:rsidR="000B487B" w:rsidRDefault="000B487B" w:rsidP="00404DCD">
      <w:pPr>
        <w:spacing w:after="0" w:line="240" w:lineRule="auto"/>
      </w:pPr>
      <w:r>
        <w:separator/>
      </w:r>
    </w:p>
  </w:footnote>
  <w:footnote w:type="continuationSeparator" w:id="0">
    <w:p w14:paraId="0DC6CB1A" w14:textId="77777777" w:rsidR="000B487B" w:rsidRDefault="000B487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1508210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C56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81139"/>
    <w:rsid w:val="00082F2F"/>
    <w:rsid w:val="000944A9"/>
    <w:rsid w:val="000A5670"/>
    <w:rsid w:val="000B487B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3248"/>
    <w:rsid w:val="00134CD8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363D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67562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D6C1B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9216E"/>
    <w:rsid w:val="005B7D38"/>
    <w:rsid w:val="005C5430"/>
    <w:rsid w:val="005D0AA4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7FDC"/>
    <w:rsid w:val="0062411B"/>
    <w:rsid w:val="00626A67"/>
    <w:rsid w:val="00636DD6"/>
    <w:rsid w:val="00652818"/>
    <w:rsid w:val="00653D63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46DC8"/>
    <w:rsid w:val="00751061"/>
    <w:rsid w:val="00765D18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A6D50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B6FCD"/>
    <w:rsid w:val="00AC5BF7"/>
    <w:rsid w:val="00AC7D45"/>
    <w:rsid w:val="00AD5DAE"/>
    <w:rsid w:val="00AD7EFA"/>
    <w:rsid w:val="00AE2E09"/>
    <w:rsid w:val="00AE57AA"/>
    <w:rsid w:val="00AF65D5"/>
    <w:rsid w:val="00B01A55"/>
    <w:rsid w:val="00B030DA"/>
    <w:rsid w:val="00B10ADB"/>
    <w:rsid w:val="00B25147"/>
    <w:rsid w:val="00B259BD"/>
    <w:rsid w:val="00B36715"/>
    <w:rsid w:val="00B5221F"/>
    <w:rsid w:val="00B54CE0"/>
    <w:rsid w:val="00B62CBA"/>
    <w:rsid w:val="00B66E36"/>
    <w:rsid w:val="00B726EA"/>
    <w:rsid w:val="00B83671"/>
    <w:rsid w:val="00BA1ADC"/>
    <w:rsid w:val="00BA1F66"/>
    <w:rsid w:val="00BA7A52"/>
    <w:rsid w:val="00BB1A70"/>
    <w:rsid w:val="00BB37AA"/>
    <w:rsid w:val="00BB4DCE"/>
    <w:rsid w:val="00BC5637"/>
    <w:rsid w:val="00BD7731"/>
    <w:rsid w:val="00BD7B9F"/>
    <w:rsid w:val="00BE6601"/>
    <w:rsid w:val="00BE783E"/>
    <w:rsid w:val="00BF2983"/>
    <w:rsid w:val="00BF41AD"/>
    <w:rsid w:val="00BF620E"/>
    <w:rsid w:val="00C141EA"/>
    <w:rsid w:val="00C14337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50B4"/>
    <w:rsid w:val="00DB7912"/>
    <w:rsid w:val="00DC21CA"/>
    <w:rsid w:val="00DD1BC4"/>
    <w:rsid w:val="00DD6306"/>
    <w:rsid w:val="00DE3B72"/>
    <w:rsid w:val="00DE6F76"/>
    <w:rsid w:val="00DF2EE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77114"/>
    <w:rsid w:val="00E8659A"/>
    <w:rsid w:val="00E9625C"/>
    <w:rsid w:val="00E96871"/>
    <w:rsid w:val="00EB5880"/>
    <w:rsid w:val="00EC68F9"/>
    <w:rsid w:val="00EE3C78"/>
    <w:rsid w:val="00EE5F6D"/>
    <w:rsid w:val="00EF142B"/>
    <w:rsid w:val="00EF18DA"/>
    <w:rsid w:val="00EF79C0"/>
    <w:rsid w:val="00F02538"/>
    <w:rsid w:val="00F0359E"/>
    <w:rsid w:val="00F1060F"/>
    <w:rsid w:val="00F11CB9"/>
    <w:rsid w:val="00F14CA8"/>
    <w:rsid w:val="00F154B1"/>
    <w:rsid w:val="00F2030E"/>
    <w:rsid w:val="00F21F96"/>
    <w:rsid w:val="00F22FFA"/>
    <w:rsid w:val="00F2739C"/>
    <w:rsid w:val="00F2753E"/>
    <w:rsid w:val="00F30339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6FE6-D368-40FE-A472-FF7B28FD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2022-03-14T03:52:00Z</cp:lastPrinted>
  <dcterms:created xsi:type="dcterms:W3CDTF">2022-03-23T14:12:00Z</dcterms:created>
  <dcterms:modified xsi:type="dcterms:W3CDTF">2022-03-23T14:37:00Z</dcterms:modified>
</cp:coreProperties>
</file>